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投标报名登记表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77"/>
        <w:gridCol w:w="567"/>
        <w:gridCol w:w="850"/>
        <w:gridCol w:w="42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35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供应商填写部分（必填）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项目名称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招标编号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after="60" w:line="600" w:lineRule="auto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供应商全称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60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单位地址及邮编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公司电话</w:t>
            </w:r>
          </w:p>
        </w:tc>
        <w:tc>
          <w:tcPr>
            <w:tcW w:w="2977" w:type="dxa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电子邮箱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报名代表姓名</w:t>
            </w:r>
          </w:p>
        </w:tc>
        <w:tc>
          <w:tcPr>
            <w:tcW w:w="2977" w:type="dxa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身份证号码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手机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报名时间</w:t>
            </w:r>
          </w:p>
        </w:tc>
        <w:tc>
          <w:tcPr>
            <w:tcW w:w="31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招标机构审核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供应商证照查验及报名登记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标书售价：人民币</w:t>
            </w:r>
            <w:r>
              <w:rPr>
                <w:rFonts w:hint="eastAsia" w:asciiTheme="minorEastAsia" w:hAnsiTheme="minor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1"/>
                <w:u w:val="single"/>
              </w:rPr>
              <w:t xml:space="preserve"> 500</w:t>
            </w:r>
            <w:r>
              <w:rPr>
                <w:rFonts w:asciiTheme="minorEastAsia" w:hAnsiTheme="minor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元。</w:t>
            </w:r>
          </w:p>
          <w:p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购买方式：□现场购买 </w:t>
            </w:r>
            <w:r>
              <w:rPr>
                <w:rFonts w:asciiTheme="minorEastAsia" w:hAnsiTheme="minorEastAsia"/>
                <w:sz w:val="22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 □邮购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购买招标文件款收讫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□银行转账 </w:t>
            </w:r>
            <w:r>
              <w:rPr>
                <w:rFonts w:asciiTheme="minorEastAsia" w:hAnsiTheme="minorEastAsia"/>
                <w:sz w:val="22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□现金收讫 </w:t>
            </w:r>
            <w:r>
              <w:rPr>
                <w:rFonts w:asciiTheme="minorEastAsia" w:hAnsiTheme="minorEastAsia"/>
                <w:sz w:val="22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□扫码支付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发票开具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□电子发票（邮箱：</w:t>
            </w:r>
            <w:r>
              <w:rPr>
                <w:rFonts w:hint="eastAsia" w:asciiTheme="minorEastAsia" w:hAnsiTheme="minor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2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）</w:t>
            </w:r>
          </w:p>
          <w:p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□快递（收件地址：</w:t>
            </w:r>
            <w:r>
              <w:rPr>
                <w:rFonts w:hint="eastAsia" w:asciiTheme="minorEastAsia" w:hAnsiTheme="minor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2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asciiTheme="minorEastAsia" w:hAnsiTheme="minorEastAsia"/>
                <w:sz w:val="2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发售人(签字)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审核人</w:t>
            </w:r>
          </w:p>
          <w:p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（签字）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>
      <w:pPr>
        <w:spacing w:before="240" w:line="276" w:lineRule="auto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注：随本表附供应商营业执照一份、招标公告中要求的有关资质证书一套（以上均为复印件加盖公章交招标机构存档，并核验原件）、经办人法定代表人授权书一份。</w:t>
      </w:r>
    </w:p>
    <w:p>
      <w:pPr>
        <w:rPr>
          <w:rFonts w:hint="eastAsia" w:ascii="宋体" w:hAnsi="宋体" w:eastAsia="宋体" w:cs="宋体"/>
          <w:color w:val="746969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Cs w:val="21"/>
        <w:lang w:val="en-US" w:eastAsia="zh-CN"/>
      </w:rPr>
    </w:pPr>
    <w:r>
      <w:rPr>
        <w:rFonts w:hint="eastAsia"/>
        <w:lang w:eastAsia="zh-CN"/>
      </w:rPr>
      <w:t>机构</w:t>
    </w:r>
    <w:r>
      <w:t>地址：</w:t>
    </w:r>
    <w:r>
      <w:rPr>
        <w:rFonts w:hint="eastAsia"/>
        <w:szCs w:val="21"/>
      </w:rPr>
      <w:t>深圳市宝安区创业二路139号新一代信息技术产业园C座216室</w:t>
    </w:r>
    <w:r>
      <w:rPr>
        <w:rFonts w:hint="eastAsia"/>
        <w:szCs w:val="21"/>
        <w:lang w:val="en-US" w:eastAsia="zh-CN"/>
      </w:rPr>
      <w:t xml:space="preserve">  </w:t>
    </w:r>
  </w:p>
  <w:p>
    <w:pPr>
      <w:pStyle w:val="2"/>
      <w:rPr>
        <w:rFonts w:hint="default" w:eastAsiaTheme="minorEastAsia"/>
        <w:lang w:val="en-US" w:eastAsia="zh-CN"/>
      </w:rPr>
    </w:pPr>
    <w:r>
      <w:rPr>
        <w:rFonts w:hint="eastAsia"/>
        <w:szCs w:val="21"/>
        <w:lang w:val="en-US" w:eastAsia="zh-CN"/>
      </w:rPr>
      <w:t>联系电话：0755-23098898      邮箱：2608495642@qq.com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26"/>
      </w:tabs>
    </w:pPr>
    <w:r>
      <w:rPr>
        <w:rFonts w:hint="eastAsia" w:ascii="微软雅黑" w:hAnsi="微软雅黑" w:eastAsia="微软雅黑"/>
        <w:color w:val="333333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-52070</wp:posOffset>
          </wp:positionV>
          <wp:extent cx="964565" cy="274320"/>
          <wp:effectExtent l="0" t="0" r="6985" b="11430"/>
          <wp:wrapTopAndBottom/>
          <wp:docPr id="1" name="图片 0" descr="C:\Users\Administrator\Desktop\微信图片_20200507094330_副本.png微信图片_20200507094330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C:\Users\Administrator\Desktop\微信图片_20200507094330_副本.png微信图片_20200507094330_副本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4565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华文琥珀" w:hAnsi="微软雅黑" w:eastAsia="华文琥珀"/>
        <w:color w:val="333333"/>
        <w:sz w:val="21"/>
        <w:szCs w:val="21"/>
        <w:lang w:val="en-US" w:eastAsia="zh-CN"/>
      </w:rPr>
      <w:t xml:space="preserve">                                                                   </w:t>
    </w:r>
    <w:r>
      <w:rPr>
        <w:rFonts w:hint="eastAsia" w:ascii="黑体" w:hAnsi="黑体" w:eastAsia="黑体"/>
        <w:b/>
        <w:color w:val="auto"/>
      </w:rPr>
      <w:t>www.szkzzb.com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E6D20"/>
    <w:rsid w:val="00271CD8"/>
    <w:rsid w:val="254D4FC5"/>
    <w:rsid w:val="715275D8"/>
    <w:rsid w:val="75443DEE"/>
    <w:rsid w:val="769D78F5"/>
    <w:rsid w:val="776E6D20"/>
    <w:rsid w:val="79F9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A5E2"/>
      <w:u w:val="none"/>
    </w:rPr>
  </w:style>
  <w:style w:type="character" w:styleId="9">
    <w:name w:val="Hyperlink"/>
    <w:basedOn w:val="6"/>
    <w:qFormat/>
    <w:uiPriority w:val="0"/>
    <w:rPr>
      <w:color w:val="00A5E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2020-04-02T01:45:00Z</dcterms:created>
  <dc:creator>Administrator</dc:creator>
  <cp:lastModifiedBy>Administrator</cp:lastModifiedBy>
  <dcterms:modified xsi:type="dcterms:W3CDTF">2020-05-08T02:15:59Z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